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55" w:rsidRPr="00A6271B" w:rsidRDefault="00A91055" w:rsidP="00923A95">
      <w:pPr>
        <w:pStyle w:val="ShapkaDocumentu"/>
        <w:spacing w:after="0"/>
        <w:ind w:left="5954" w:right="-284"/>
        <w:jc w:val="left"/>
        <w:rPr>
          <w:rFonts w:ascii="Times New Roman" w:hAnsi="Times New Roman"/>
          <w:sz w:val="28"/>
          <w:szCs w:val="28"/>
        </w:rPr>
      </w:pPr>
      <w:r w:rsidRPr="00A6271B">
        <w:rPr>
          <w:rFonts w:ascii="Times New Roman" w:hAnsi="Times New Roman"/>
          <w:sz w:val="28"/>
          <w:szCs w:val="28"/>
        </w:rPr>
        <w:t>Додаток 2</w:t>
      </w:r>
      <w:r w:rsidRPr="00A6271B">
        <w:rPr>
          <w:rFonts w:ascii="Times New Roman" w:hAnsi="Times New Roman"/>
          <w:sz w:val="28"/>
          <w:szCs w:val="28"/>
        </w:rPr>
        <w:br/>
        <w:t>до рішення виконавчого</w:t>
      </w:r>
    </w:p>
    <w:p w:rsidR="00A91055" w:rsidRPr="00A6271B" w:rsidRDefault="00A91055" w:rsidP="00923A95">
      <w:pPr>
        <w:pStyle w:val="ShapkaDocumentu"/>
        <w:spacing w:after="0"/>
        <w:ind w:left="5954" w:right="-284"/>
        <w:jc w:val="left"/>
        <w:rPr>
          <w:rFonts w:ascii="Times New Roman" w:hAnsi="Times New Roman"/>
          <w:sz w:val="28"/>
          <w:szCs w:val="28"/>
        </w:rPr>
      </w:pPr>
      <w:r w:rsidRPr="00A6271B">
        <w:rPr>
          <w:rFonts w:ascii="Times New Roman" w:hAnsi="Times New Roman"/>
          <w:sz w:val="28"/>
          <w:szCs w:val="28"/>
        </w:rPr>
        <w:t xml:space="preserve">комітету </w:t>
      </w:r>
      <w:r w:rsidR="00A6271B" w:rsidRPr="00A6271B">
        <w:rPr>
          <w:rFonts w:ascii="Times New Roman" w:hAnsi="Times New Roman"/>
          <w:sz w:val="28"/>
          <w:szCs w:val="28"/>
        </w:rPr>
        <w:t xml:space="preserve">Хорольської </w:t>
      </w:r>
      <w:r w:rsidRPr="00A6271B">
        <w:rPr>
          <w:rFonts w:ascii="Times New Roman" w:hAnsi="Times New Roman"/>
          <w:sz w:val="28"/>
          <w:szCs w:val="28"/>
        </w:rPr>
        <w:t xml:space="preserve">міської ради </w:t>
      </w:r>
      <w:r w:rsidR="00BA424C" w:rsidRPr="00A6271B">
        <w:rPr>
          <w:rFonts w:ascii="Times New Roman" w:hAnsi="Times New Roman"/>
          <w:sz w:val="28"/>
          <w:szCs w:val="28"/>
        </w:rPr>
        <w:t>від 15.08.</w:t>
      </w:r>
      <w:r w:rsidRPr="00A6271B">
        <w:rPr>
          <w:rFonts w:ascii="Times New Roman" w:hAnsi="Times New Roman"/>
          <w:sz w:val="28"/>
          <w:szCs w:val="28"/>
        </w:rPr>
        <w:t>2023 р</w:t>
      </w:r>
      <w:r w:rsidR="00923A95" w:rsidRPr="00A6271B">
        <w:rPr>
          <w:rFonts w:ascii="Times New Roman" w:hAnsi="Times New Roman"/>
          <w:sz w:val="28"/>
          <w:szCs w:val="28"/>
        </w:rPr>
        <w:t xml:space="preserve">оку </w:t>
      </w:r>
      <w:r w:rsidRPr="00A6271B">
        <w:rPr>
          <w:rFonts w:ascii="Times New Roman" w:hAnsi="Times New Roman"/>
          <w:sz w:val="28"/>
          <w:szCs w:val="28"/>
        </w:rPr>
        <w:t>№</w:t>
      </w:r>
      <w:r w:rsidR="00BA424C" w:rsidRPr="00A6271B">
        <w:rPr>
          <w:rFonts w:ascii="Times New Roman" w:hAnsi="Times New Roman"/>
          <w:sz w:val="28"/>
          <w:szCs w:val="28"/>
        </w:rPr>
        <w:t>211</w:t>
      </w:r>
      <w:r w:rsidRPr="00A6271B">
        <w:rPr>
          <w:rFonts w:ascii="Times New Roman" w:hAnsi="Times New Roman"/>
          <w:sz w:val="28"/>
          <w:szCs w:val="28"/>
        </w:rPr>
        <w:t xml:space="preserve"> </w:t>
      </w:r>
    </w:p>
    <w:p w:rsidR="00A91055" w:rsidRPr="00F75398" w:rsidRDefault="00A91055" w:rsidP="00A91055">
      <w:pPr>
        <w:pStyle w:val="a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СКЛАД</w:t>
      </w:r>
      <w:r w:rsidRPr="00F75398">
        <w:rPr>
          <w:rFonts w:ascii="Times New Roman" w:hAnsi="Times New Roman"/>
          <w:b w:val="0"/>
          <w:sz w:val="28"/>
          <w:szCs w:val="28"/>
        </w:rPr>
        <w:br/>
        <w:t>комісі</w:t>
      </w:r>
      <w:r>
        <w:rPr>
          <w:rFonts w:ascii="Times New Roman" w:hAnsi="Times New Roman"/>
          <w:b w:val="0"/>
          <w:sz w:val="28"/>
          <w:szCs w:val="28"/>
        </w:rPr>
        <w:t>ї</w:t>
      </w:r>
      <w:r w:rsidRPr="00F75398">
        <w:rPr>
          <w:rFonts w:ascii="Times New Roman" w:hAnsi="Times New Roman"/>
          <w:b w:val="0"/>
          <w:sz w:val="28"/>
          <w:szCs w:val="28"/>
        </w:rPr>
        <w:t xml:space="preserve"> з розгляду питань щодо надання компенсації </w:t>
      </w:r>
      <w:r w:rsidRPr="00F75398">
        <w:rPr>
          <w:rFonts w:ascii="Times New Roman" w:hAnsi="Times New Roman"/>
          <w:b w:val="0"/>
          <w:sz w:val="28"/>
          <w:szCs w:val="28"/>
        </w:rPr>
        <w:br/>
        <w:t xml:space="preserve">за знищені об’єкти нерухомого майна внаслідок бойових дій, терористичних </w:t>
      </w:r>
      <w:bookmarkStart w:id="0" w:name="_GoBack"/>
      <w:bookmarkEnd w:id="0"/>
      <w:r w:rsidRPr="00F75398">
        <w:rPr>
          <w:rFonts w:ascii="Times New Roman" w:hAnsi="Times New Roman"/>
          <w:b w:val="0"/>
          <w:sz w:val="28"/>
          <w:szCs w:val="28"/>
        </w:rPr>
        <w:t xml:space="preserve">актів, диверсій, спричинених збройною агресією </w:t>
      </w:r>
      <w:r w:rsidRPr="00F75398">
        <w:rPr>
          <w:rFonts w:ascii="Times New Roman" w:hAnsi="Times New Roman"/>
          <w:b w:val="0"/>
          <w:sz w:val="28"/>
          <w:szCs w:val="28"/>
        </w:rPr>
        <w:br/>
        <w:t xml:space="preserve">Російської Федерації проти України </w:t>
      </w:r>
      <w:bookmarkStart w:id="1" w:name="_Hlk142380162"/>
      <w:r w:rsidRPr="00F75398">
        <w:rPr>
          <w:rFonts w:ascii="Times New Roman" w:hAnsi="Times New Roman"/>
          <w:b w:val="0"/>
          <w:sz w:val="28"/>
          <w:szCs w:val="28"/>
        </w:rPr>
        <w:t xml:space="preserve">на території </w:t>
      </w:r>
      <w:bookmarkStart w:id="2" w:name="_Hlk142380124"/>
      <w:r w:rsidRPr="00F75398">
        <w:rPr>
          <w:rFonts w:ascii="Times New Roman" w:hAnsi="Times New Roman"/>
          <w:b w:val="0"/>
          <w:sz w:val="28"/>
          <w:szCs w:val="28"/>
        </w:rPr>
        <w:t>Хорольської міської ради</w:t>
      </w:r>
      <w:bookmarkEnd w:id="1"/>
      <w:bookmarkEnd w:id="2"/>
    </w:p>
    <w:p w:rsidR="00A91055" w:rsidRPr="00A91055" w:rsidRDefault="00A91055" w:rsidP="00A91055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131313"/>
          <w:sz w:val="28"/>
          <w:szCs w:val="28"/>
        </w:rPr>
      </w:pPr>
    </w:p>
    <w:tbl>
      <w:tblPr>
        <w:tblStyle w:val="a3"/>
        <w:tblW w:w="991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812"/>
      </w:tblGrid>
      <w:tr w:rsidR="00A91055" w:rsidRPr="00A91055" w:rsidTr="00923A95">
        <w:tc>
          <w:tcPr>
            <w:tcW w:w="4106" w:type="dxa"/>
            <w:hideMark/>
          </w:tcPr>
          <w:p w:rsidR="00A91055" w:rsidRPr="00A91055" w:rsidRDefault="00A91055" w:rsidP="00923A95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Місніченко Валентин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5812" w:type="dxa"/>
            <w:hideMark/>
          </w:tcPr>
          <w:p w:rsidR="00A91055" w:rsidRDefault="00A91055" w:rsidP="00923A95">
            <w:pPr>
              <w:widowControl w:val="0"/>
              <w:spacing w:before="120" w:after="12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– заступник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голови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з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питань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діяльності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виконавчих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органів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голова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</w:t>
            </w:r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  <w:p w:rsidR="00A91055" w:rsidRPr="00A91055" w:rsidRDefault="00A91055" w:rsidP="00923A95">
            <w:pPr>
              <w:widowControl w:val="0"/>
              <w:spacing w:before="120" w:after="12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</w:p>
        </w:tc>
      </w:tr>
      <w:tr w:rsidR="00A91055" w:rsidRPr="00A91055" w:rsidTr="00923A95">
        <w:tc>
          <w:tcPr>
            <w:tcW w:w="4106" w:type="dxa"/>
          </w:tcPr>
          <w:p w:rsidR="00A91055" w:rsidRPr="00A91055" w:rsidRDefault="00A91055" w:rsidP="00923A95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Карманська Яна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812" w:type="dxa"/>
          </w:tcPr>
          <w:p w:rsidR="00A91055" w:rsidRPr="00A91055" w:rsidRDefault="00A91055" w:rsidP="00923A95">
            <w:pPr>
              <w:widowControl w:val="0"/>
              <w:spacing w:before="120" w:after="12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– начальник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відділу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з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питань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комунальної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власності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житлово-комунального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господарства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та благоустрою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комітету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Хорольської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gram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заступник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комісії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;</w:t>
            </w:r>
          </w:p>
        </w:tc>
      </w:tr>
      <w:tr w:rsidR="00A91055" w:rsidRPr="00A91055" w:rsidTr="00923A95">
        <w:tc>
          <w:tcPr>
            <w:tcW w:w="4106" w:type="dxa"/>
          </w:tcPr>
          <w:p w:rsidR="00A91055" w:rsidRPr="00A91055" w:rsidRDefault="00A91055" w:rsidP="00923A95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Гаращенко Яна</w:t>
            </w:r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5812" w:type="dxa"/>
          </w:tcPr>
          <w:p w:rsidR="00A91055" w:rsidRPr="00A91055" w:rsidRDefault="00A91055" w:rsidP="00923A95">
            <w:pPr>
              <w:widowControl w:val="0"/>
              <w:spacing w:before="120" w:after="12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A910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завідувач сектору</w:t>
            </w:r>
            <w:r w:rsidRPr="00A91055">
              <w:rPr>
                <w:rFonts w:ascii="Times New Roman" w:eastAsia="SimSun" w:hAnsi="Times New Roman"/>
                <w:noProof/>
                <w:sz w:val="28"/>
                <w:szCs w:val="28"/>
                <w:lang w:val="uk-UA" w:eastAsia="ru-RU"/>
              </w:rPr>
              <w:t xml:space="preserve"> з прийому заяв та документів на призначення державних соціальних допомог та компенсацій відділу соціального захисту населення </w:t>
            </w:r>
            <w:r w:rsidRPr="00A9105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Хорольської 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секретар комісії;</w:t>
            </w:r>
          </w:p>
        </w:tc>
      </w:tr>
      <w:tr w:rsidR="00A91055" w:rsidRPr="00A91055" w:rsidTr="00923A95">
        <w:tc>
          <w:tcPr>
            <w:tcW w:w="4106" w:type="dxa"/>
          </w:tcPr>
          <w:p w:rsidR="00A91055" w:rsidRDefault="00A91055" w:rsidP="00923A95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Члени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</w:t>
            </w:r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ії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:</w:t>
            </w:r>
          </w:p>
        </w:tc>
        <w:tc>
          <w:tcPr>
            <w:tcW w:w="5812" w:type="dxa"/>
          </w:tcPr>
          <w:p w:rsidR="00A91055" w:rsidRDefault="00A91055" w:rsidP="00923A95">
            <w:pPr>
              <w:widowControl w:val="0"/>
              <w:spacing w:before="120" w:after="12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91055" w:rsidRPr="00A91055" w:rsidTr="00923A95">
        <w:tc>
          <w:tcPr>
            <w:tcW w:w="4106" w:type="dxa"/>
          </w:tcPr>
          <w:p w:rsidR="00A91055" w:rsidRDefault="00A91055" w:rsidP="00923A95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Бибик</w:t>
            </w:r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італій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Віталійович</w:t>
            </w:r>
            <w:proofErr w:type="spellEnd"/>
          </w:p>
        </w:tc>
        <w:tc>
          <w:tcPr>
            <w:tcW w:w="5812" w:type="dxa"/>
          </w:tcPr>
          <w:p w:rsidR="00A91055" w:rsidRDefault="00A91055" w:rsidP="00923A95">
            <w:pPr>
              <w:widowControl w:val="0"/>
              <w:spacing w:before="120" w:after="12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</w:t>
            </w:r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льник </w:t>
            </w:r>
            <w:proofErr w:type="spellStart"/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правового</w:t>
            </w:r>
            <w:proofErr w:type="gramEnd"/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утримання</w:t>
            </w:r>
            <w:proofErr w:type="spellEnd"/>
            <w:r w:rsidR="00923A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персоналу</w:t>
            </w:r>
            <w:r w:rsidR="00923A95"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923A95"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</w:t>
            </w:r>
            <w:proofErr w:type="spellEnd"/>
            <w:r w:rsidR="00923A95"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="00923A95"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комітету</w:t>
            </w:r>
            <w:proofErr w:type="spellEnd"/>
            <w:r w:rsidR="00923A95"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Хорольської </w:t>
            </w:r>
            <w:proofErr w:type="spellStart"/>
            <w:r w:rsidR="00923A95"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="00923A95"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ради;</w:t>
            </w:r>
          </w:p>
        </w:tc>
      </w:tr>
      <w:tr w:rsidR="00A91055" w:rsidRPr="00A91055" w:rsidTr="00923A95">
        <w:tc>
          <w:tcPr>
            <w:tcW w:w="4106" w:type="dxa"/>
            <w:hideMark/>
          </w:tcPr>
          <w:p w:rsidR="00A91055" w:rsidRPr="00A91055" w:rsidRDefault="00A91055" w:rsidP="00923A95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Вовк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Тетяна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Станіславівна</w:t>
            </w:r>
            <w:proofErr w:type="spellEnd"/>
          </w:p>
        </w:tc>
        <w:tc>
          <w:tcPr>
            <w:tcW w:w="5812" w:type="dxa"/>
            <w:hideMark/>
          </w:tcPr>
          <w:p w:rsidR="00A91055" w:rsidRPr="00A91055" w:rsidRDefault="00A91055" w:rsidP="00923A95">
            <w:pPr>
              <w:widowControl w:val="0"/>
              <w:spacing w:before="120" w:after="12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начальник Центру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надання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адм</w:t>
            </w:r>
            <w:proofErr w:type="gram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іністративних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послуг</w:t>
            </w:r>
            <w:proofErr w:type="spellEnd"/>
            <w:r w:rsidRPr="00A91055">
              <w:rPr>
                <w:rFonts w:ascii="Times New Roman" w:eastAsia="Times New Roman" w:hAnsi="Times New Roman"/>
                <w:b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комітету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Хорольської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ради;</w:t>
            </w:r>
          </w:p>
        </w:tc>
      </w:tr>
      <w:tr w:rsidR="00923A95" w:rsidRPr="00A91055" w:rsidTr="00923A95">
        <w:tc>
          <w:tcPr>
            <w:tcW w:w="4106" w:type="dxa"/>
          </w:tcPr>
          <w:p w:rsidR="00923A95" w:rsidRPr="00A91055" w:rsidRDefault="00923A95" w:rsidP="00923A95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Чігер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Тетяна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5812" w:type="dxa"/>
          </w:tcPr>
          <w:p w:rsidR="00923A95" w:rsidRPr="00A91055" w:rsidRDefault="00923A95" w:rsidP="00923A95">
            <w:pPr>
              <w:widowControl w:val="0"/>
              <w:spacing w:before="120" w:after="12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начальник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арх</w:t>
            </w:r>
            <w:proofErr w:type="gram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ітектури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виконавчого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комітету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Хорольської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ради;</w:t>
            </w:r>
          </w:p>
        </w:tc>
      </w:tr>
      <w:tr w:rsidR="00923A95" w:rsidRPr="00A91055" w:rsidTr="00923A95">
        <w:tc>
          <w:tcPr>
            <w:tcW w:w="4106" w:type="dxa"/>
          </w:tcPr>
          <w:p w:rsidR="00923A95" w:rsidRPr="00A91055" w:rsidRDefault="00923A95" w:rsidP="00923A95">
            <w:pPr>
              <w:widowControl w:val="0"/>
              <w:spacing w:before="120" w:after="120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Нікітенко Леся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812" w:type="dxa"/>
          </w:tcPr>
          <w:p w:rsidR="00923A95" w:rsidRPr="00A91055" w:rsidRDefault="00923A95" w:rsidP="00923A95">
            <w:pPr>
              <w:widowControl w:val="0"/>
              <w:spacing w:before="120" w:after="120"/>
              <w:jc w:val="both"/>
              <w:outlineLvl w:val="0"/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</w:pPr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- начальник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відділу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соц</w:t>
            </w:r>
            <w:proofErr w:type="gram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іального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захисту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населення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Хорольської </w:t>
            </w:r>
            <w:proofErr w:type="spellStart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міської</w:t>
            </w:r>
            <w:proofErr w:type="spellEnd"/>
            <w:r w:rsidRPr="00A91055"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 xml:space="preserve"> ради</w:t>
            </w:r>
            <w:r>
              <w:rPr>
                <w:rFonts w:ascii="Times New Roman" w:eastAsia="Times New Roman" w:hAnsi="Times New Roman"/>
                <w:bCs/>
                <w:color w:val="131313"/>
                <w:sz w:val="28"/>
                <w:szCs w:val="28"/>
              </w:rPr>
              <w:t>.</w:t>
            </w:r>
          </w:p>
        </w:tc>
      </w:tr>
    </w:tbl>
    <w:p w:rsidR="00923A95" w:rsidRDefault="00923A95" w:rsidP="00923A95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:rsidR="00923A95" w:rsidRPr="00923A95" w:rsidRDefault="00923A95" w:rsidP="00923A95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Керуючий справами (секретар)</w:t>
      </w:r>
    </w:p>
    <w:p w:rsidR="00923A95" w:rsidRPr="00923A95" w:rsidRDefault="00923A95" w:rsidP="00923A95">
      <w:pPr>
        <w:tabs>
          <w:tab w:val="left" w:pos="11340"/>
          <w:tab w:val="left" w:pos="11624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виконавчого комітету                                                            </w:t>
      </w:r>
      <w:r w:rsidR="00A627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923A9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Галина КОЗЛОВА</w:t>
      </w:r>
    </w:p>
    <w:sectPr w:rsidR="00923A95" w:rsidRPr="00923A95" w:rsidSect="00923A95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328A4"/>
    <w:multiLevelType w:val="hybridMultilevel"/>
    <w:tmpl w:val="0B120AAC"/>
    <w:lvl w:ilvl="0" w:tplc="97A41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55"/>
    <w:rsid w:val="0061272F"/>
    <w:rsid w:val="00923A95"/>
    <w:rsid w:val="00A6271B"/>
    <w:rsid w:val="00A91055"/>
    <w:rsid w:val="00BA424C"/>
    <w:rsid w:val="00BB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055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A9105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  <w14:ligatures w14:val="none"/>
    </w:rPr>
  </w:style>
  <w:style w:type="paragraph" w:customStyle="1" w:styleId="ShapkaDocumentu">
    <w:name w:val="Shapka Documentu"/>
    <w:basedOn w:val="a"/>
    <w:rsid w:val="00A91055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A910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055"/>
    <w:pPr>
      <w:spacing w:after="0" w:line="240" w:lineRule="auto"/>
    </w:pPr>
    <w:rPr>
      <w:rFonts w:ascii="Calibri" w:eastAsia="Calibri" w:hAnsi="Calibri" w:cs="Times New Roman"/>
      <w:kern w:val="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A9105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kern w:val="0"/>
      <w:sz w:val="26"/>
      <w:szCs w:val="20"/>
      <w:lang w:eastAsia="ru-RU"/>
      <w14:ligatures w14:val="none"/>
    </w:rPr>
  </w:style>
  <w:style w:type="paragraph" w:customStyle="1" w:styleId="ShapkaDocumentu">
    <w:name w:val="Shapka Documentu"/>
    <w:basedOn w:val="a"/>
    <w:rsid w:val="00A91055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kern w:val="0"/>
      <w:sz w:val="26"/>
      <w:szCs w:val="2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A91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 Нікітенко</dc:creator>
  <cp:keywords/>
  <dc:description/>
  <cp:lastModifiedBy>KRISTINA</cp:lastModifiedBy>
  <cp:revision>4</cp:revision>
  <dcterms:created xsi:type="dcterms:W3CDTF">2023-08-08T08:59:00Z</dcterms:created>
  <dcterms:modified xsi:type="dcterms:W3CDTF">2023-08-16T09:57:00Z</dcterms:modified>
</cp:coreProperties>
</file>